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10 -->
  <w:body>
    <w:p>
      <w:pPr>
        <w:spacing w:before="0" w:after="160" w:line="259" w:lineRule="auto"/>
        <w:jc w:val="center"/>
        <w:rPr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20</w:t>
      </w:r>
      <w:r>
        <w:rPr>
          <w:rFonts w:ascii="Calibri" w:eastAsia="Calibri" w:hAnsi="Calibri" w:cs="Calibri"/>
          <w:b/>
          <w:bCs/>
          <w:sz w:val="36"/>
          <w:szCs w:val="36"/>
        </w:rPr>
        <w:t>20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Dillon Jaycees Labor Day Parade</w:t>
      </w:r>
    </w:p>
    <w:p>
      <w:pPr>
        <w:spacing w:before="0" w:after="160" w:line="259" w:lineRule="auto"/>
        <w:jc w:val="center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Monday, September </w:t>
      </w:r>
      <w:r>
        <w:rPr>
          <w:rFonts w:ascii="Calibri" w:eastAsia="Calibri" w:hAnsi="Calibri" w:cs="Calibri"/>
          <w:sz w:val="28"/>
          <w:szCs w:val="28"/>
        </w:rPr>
        <w:t>7</w:t>
      </w:r>
      <w:r>
        <w:rPr>
          <w:rFonts w:ascii="Calibri" w:eastAsia="Calibri" w:hAnsi="Calibri" w:cs="Calibri"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sz w:val="28"/>
          <w:szCs w:val="28"/>
        </w:rPr>
        <w:t>, 20</w:t>
      </w:r>
      <w:r>
        <w:rPr>
          <w:rFonts w:ascii="Calibri" w:eastAsia="Calibri" w:hAnsi="Calibri" w:cs="Calibri"/>
          <w:sz w:val="28"/>
          <w:szCs w:val="28"/>
        </w:rPr>
        <w:t>20</w:t>
      </w:r>
      <w:r>
        <w:rPr>
          <w:rFonts w:ascii="Calibri" w:eastAsia="Calibri" w:hAnsi="Calibri" w:cs="Calibri"/>
          <w:sz w:val="28"/>
          <w:szCs w:val="28"/>
        </w:rPr>
        <w:t xml:space="preserve">. Parade </w:t>
      </w:r>
      <w:r>
        <w:rPr>
          <w:rFonts w:ascii="Calibri" w:eastAsia="Calibri" w:hAnsi="Calibri" w:cs="Calibri"/>
          <w:b/>
          <w:bCs/>
          <w:sz w:val="28"/>
          <w:szCs w:val="28"/>
        </w:rPr>
        <w:t>STARTS at 10:00 AM</w:t>
      </w:r>
    </w:p>
    <w:p>
      <w:pPr>
        <w:spacing w:before="0" w:after="160" w:line="259" w:lineRule="auto"/>
        <w:jc w:val="center"/>
        <w:rPr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 xml:space="preserve">Theme: </w:t>
      </w:r>
    </w:p>
    <w:p>
      <w:pPr>
        <w:spacing w:before="0" w:after="160" w:line="259" w:lineRule="auto"/>
      </w:pPr>
      <w:r>
        <w:rPr>
          <w:rFonts w:ascii="Calibri" w:eastAsia="Calibri" w:hAnsi="Calibri" w:cs="Calibri"/>
          <w:b/>
          <w:bCs/>
        </w:rPr>
        <w:t>GENERAL INFORMATION:</w:t>
      </w:r>
    </w:p>
    <w:p>
      <w:pPr>
        <w:numPr>
          <w:ilvl w:val="0"/>
          <w:numId w:val="1"/>
        </w:numPr>
        <w:pBdr>
          <w:left w:val="none" w:sz="0" w:space="3" w:color="auto"/>
        </w:pBdr>
        <w:spacing w:before="0" w:after="0" w:line="259" w:lineRule="auto"/>
        <w:ind w:left="720" w:right="0" w:hanging="358"/>
        <w:jc w:val="left"/>
        <w:rPr>
          <w:rFonts w:ascii="Calibri" w:eastAsia="Calibri" w:hAnsi="Calibri" w:cs="Calibri"/>
        </w:rPr>
      </w:pPr>
    </w:p>
    <w:p>
      <w:pPr>
        <w:spacing w:before="0" w:after="0" w:line="259" w:lineRule="auto"/>
        <w:ind w:left="720"/>
      </w:pPr>
      <w:r>
        <w:rPr>
          <w:rFonts w:ascii="Calibri" w:eastAsia="Calibri" w:hAnsi="Calibri" w:cs="Calibri"/>
        </w:rPr>
        <w:t xml:space="preserve">Each entrant should complete and mail an entry form to </w:t>
      </w:r>
      <w:r>
        <w:rPr>
          <w:rFonts w:ascii="Calibri" w:eastAsia="Calibri" w:hAnsi="Calibri" w:cs="Calibri"/>
        </w:rPr>
        <w:t xml:space="preserve">Dillon </w:t>
      </w:r>
      <w:r>
        <w:rPr>
          <w:rFonts w:ascii="Calibri" w:eastAsia="Calibri" w:hAnsi="Calibri" w:cs="Calibri"/>
        </w:rPr>
        <w:t>Jaycee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Auxiliary, PO Box 467, Dillon, MT 59725</w:t>
      </w:r>
      <w:r>
        <w:rPr>
          <w:rFonts w:ascii="Calibri" w:eastAsia="Calibri" w:hAnsi="Calibri" w:cs="Calibri"/>
        </w:rPr>
        <w:t xml:space="preserve"> or</w:t>
      </w:r>
      <w:r>
        <w:rPr>
          <w:rFonts w:ascii="Calibri" w:eastAsia="Calibri" w:hAnsi="Calibri" w:cs="Calibri"/>
        </w:rPr>
        <w:t xml:space="preserve"> email to </w:t>
      </w:r>
      <w:hyperlink r:id="rId4" w:history="1">
        <w:r>
          <w:rPr>
            <w:rFonts w:ascii="Calibri" w:eastAsia="Calibri" w:hAnsi="Calibri" w:cs="Calibri"/>
            <w:color w:val="0563C1"/>
            <w:u w:val="single" w:color="0563C1"/>
          </w:rPr>
          <w:t>jayceeauxiliary@gmail.com</w:t>
        </w:r>
      </w:hyperlink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no later than </w:t>
      </w:r>
      <w:r>
        <w:rPr>
          <w:rFonts w:ascii="Calibri" w:eastAsia="Calibri" w:hAnsi="Calibri" w:cs="Calibri"/>
        </w:rPr>
        <w:t>Friday</w:t>
      </w:r>
      <w:r>
        <w:rPr>
          <w:rFonts w:ascii="Calibri" w:eastAsia="Calibri" w:hAnsi="Calibri" w:cs="Calibri"/>
        </w:rPr>
        <w:t>, August 2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. Entries</w:t>
      </w:r>
      <w:r>
        <w:rPr>
          <w:rFonts w:ascii="Calibri" w:eastAsia="Calibri" w:hAnsi="Calibri" w:cs="Calibri"/>
        </w:rPr>
        <w:t xml:space="preserve"> postmarked or</w:t>
      </w:r>
      <w:r>
        <w:rPr>
          <w:rFonts w:ascii="Calibri" w:eastAsia="Calibri" w:hAnsi="Calibri" w:cs="Calibri"/>
        </w:rPr>
        <w:t xml:space="preserve"> received after </w:t>
      </w:r>
      <w:r>
        <w:rPr>
          <w:rFonts w:ascii="Calibri" w:eastAsia="Calibri" w:hAnsi="Calibri" w:cs="Calibri"/>
        </w:rPr>
        <w:t>Friday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August 2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will not be eligible </w:t>
      </w:r>
      <w:r>
        <w:rPr>
          <w:rFonts w:ascii="Calibri" w:eastAsia="Calibri" w:hAnsi="Calibri" w:cs="Calibri"/>
        </w:rPr>
        <w:t xml:space="preserve">to participate in the parade. </w:t>
      </w:r>
      <w:r>
        <w:rPr>
          <w:rFonts w:ascii="Calibri" w:eastAsia="Calibri" w:hAnsi="Calibri" w:cs="Calibri"/>
          <w:u w:val="single"/>
        </w:rPr>
        <w:t xml:space="preserve">There will be </w:t>
      </w:r>
      <w:r>
        <w:rPr>
          <w:rFonts w:ascii="Calibri" w:eastAsia="Calibri" w:hAnsi="Calibri" w:cs="Calibri"/>
          <w:b/>
          <w:bCs/>
          <w:u w:val="single"/>
        </w:rPr>
        <w:t>NO DAY OF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b/>
          <w:bCs/>
          <w:u w:val="single"/>
        </w:rPr>
        <w:t>ENTRIES</w:t>
      </w:r>
      <w:r>
        <w:rPr>
          <w:rFonts w:ascii="Calibri" w:eastAsia="Calibri" w:hAnsi="Calibri" w:cs="Calibri"/>
          <w:u w:val="single"/>
        </w:rPr>
        <w:t xml:space="preserve"> this year due to the Covid-19 Pandemic.</w:t>
      </w:r>
      <w:r>
        <w:rPr>
          <w:rFonts w:ascii="Calibri" w:eastAsia="Calibri" w:hAnsi="Calibri" w:cs="Calibri"/>
        </w:rPr>
        <w:t xml:space="preserve"> </w:t>
      </w:r>
    </w:p>
    <w:p>
      <w:pPr>
        <w:numPr>
          <w:ilvl w:val="0"/>
          <w:numId w:val="2"/>
        </w:numPr>
        <w:pBdr>
          <w:left w:val="none" w:sz="0" w:space="3" w:color="auto"/>
        </w:pBdr>
        <w:spacing w:before="0" w:after="0" w:line="259" w:lineRule="auto"/>
        <w:ind w:left="720" w:right="0" w:hanging="358"/>
        <w:jc w:val="left"/>
        <w:rPr>
          <w:rFonts w:ascii="Calibri" w:eastAsia="Calibri" w:hAnsi="Calibri" w:cs="Calibri"/>
        </w:rPr>
      </w:pPr>
    </w:p>
    <w:p>
      <w:pPr>
        <w:spacing w:before="0" w:after="0" w:line="259" w:lineRule="auto"/>
        <w:ind w:left="720"/>
      </w:pPr>
      <w:r>
        <w:rPr>
          <w:rFonts w:ascii="Calibri" w:eastAsia="Calibri" w:hAnsi="Calibri" w:cs="Calibri"/>
        </w:rPr>
        <w:t xml:space="preserve">Each entrant is responsible for the </w:t>
      </w:r>
      <w:r>
        <w:rPr>
          <w:rFonts w:ascii="Calibri" w:eastAsia="Calibri" w:hAnsi="Calibri" w:cs="Calibri"/>
        </w:rPr>
        <w:t>construction</w:t>
      </w:r>
      <w:r>
        <w:rPr>
          <w:rFonts w:ascii="Calibri" w:eastAsia="Calibri" w:hAnsi="Calibri" w:cs="Calibri"/>
        </w:rPr>
        <w:t xml:space="preserve">, acquisition, and operation of each parade entry from start to finish. Each entry must be a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>loat and must be “homemade”. No prefabricated or “kit” entries, please.</w:t>
      </w:r>
    </w:p>
    <w:p>
      <w:pPr>
        <w:numPr>
          <w:ilvl w:val="0"/>
          <w:numId w:val="3"/>
        </w:numPr>
        <w:pBdr>
          <w:left w:val="none" w:sz="0" w:space="3" w:color="auto"/>
        </w:pBdr>
        <w:spacing w:before="0" w:after="0" w:line="259" w:lineRule="auto"/>
        <w:ind w:left="720" w:right="0" w:hanging="358"/>
        <w:jc w:val="left"/>
        <w:rPr>
          <w:rFonts w:ascii="Calibri" w:eastAsia="Calibri" w:hAnsi="Calibri" w:cs="Calibri"/>
        </w:rPr>
      </w:pPr>
    </w:p>
    <w:p>
      <w:pPr>
        <w:spacing w:before="0" w:after="0" w:line="259" w:lineRule="auto"/>
        <w:ind w:left="720"/>
      </w:pPr>
      <w:r>
        <w:rPr>
          <w:rFonts w:ascii="Calibri" w:eastAsia="Calibri" w:hAnsi="Calibri" w:cs="Calibri"/>
        </w:rPr>
        <w:t xml:space="preserve">Due to the Covid-19 pandemic, </w:t>
      </w:r>
      <w:r>
        <w:rPr>
          <w:rFonts w:ascii="Calibri" w:eastAsia="Calibri" w:hAnsi="Calibri" w:cs="Calibri"/>
          <w:u w:val="single"/>
        </w:rPr>
        <w:t>e</w:t>
      </w:r>
      <w:r>
        <w:rPr>
          <w:rFonts w:ascii="Calibri" w:eastAsia="Calibri" w:hAnsi="Calibri" w:cs="Calibri"/>
          <w:u w:val="single"/>
        </w:rPr>
        <w:t xml:space="preserve">ntry numbers </w:t>
      </w:r>
      <w:r>
        <w:rPr>
          <w:rFonts w:ascii="Calibri" w:eastAsia="Calibri" w:hAnsi="Calibri" w:cs="Calibri"/>
          <w:b/>
          <w:bCs/>
          <w:u w:val="single"/>
        </w:rPr>
        <w:t>WILL</w:t>
      </w:r>
      <w:r>
        <w:rPr>
          <w:rFonts w:ascii="Calibri" w:eastAsia="Calibri" w:hAnsi="Calibri" w:cs="Calibri"/>
          <w:b/>
          <w:bCs/>
          <w:u w:val="single"/>
        </w:rPr>
        <w:t xml:space="preserve"> ONLY</w:t>
      </w:r>
      <w:r>
        <w:rPr>
          <w:rFonts w:ascii="Calibri" w:eastAsia="Calibri" w:hAnsi="Calibri" w:cs="Calibri"/>
          <w:u w:val="single"/>
        </w:rPr>
        <w:t xml:space="preserve"> be </w:t>
      </w:r>
      <w:r>
        <w:rPr>
          <w:rFonts w:ascii="Calibri" w:eastAsia="Calibri" w:hAnsi="Calibri" w:cs="Calibri"/>
          <w:u w:val="single"/>
        </w:rPr>
        <w:t>e</w:t>
      </w:r>
      <w:r>
        <w:rPr>
          <w:rFonts w:ascii="Calibri" w:eastAsia="Calibri" w:hAnsi="Calibri" w:cs="Calibri"/>
          <w:u w:val="single"/>
        </w:rPr>
        <w:t>mailed out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There will not be a pick-up area this year.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Entry numbers will be emailed out no later than Friday, September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, 2020. </w:t>
      </w:r>
      <w:r>
        <w:rPr>
          <w:rFonts w:ascii="Calibri" w:eastAsia="Calibri" w:hAnsi="Calibri" w:cs="Calibri"/>
        </w:rPr>
        <w:t xml:space="preserve">Entry numbers must be displayed on the </w:t>
      </w:r>
      <w:r>
        <w:rPr>
          <w:rFonts w:ascii="Calibri" w:eastAsia="Calibri" w:hAnsi="Calibri" w:cs="Calibri"/>
          <w:b/>
          <w:bCs/>
        </w:rPr>
        <w:t>FRONT LEFT SIDE</w:t>
      </w:r>
      <w:r>
        <w:rPr>
          <w:rFonts w:ascii="Calibri" w:eastAsia="Calibri" w:hAnsi="Calibri" w:cs="Calibri"/>
        </w:rPr>
        <w:t xml:space="preserve"> of the float, vehicle or animal. Parade entries with improperly displayed or missing entry numbers will not be judged.</w:t>
      </w:r>
    </w:p>
    <w:p>
      <w:pPr>
        <w:numPr>
          <w:ilvl w:val="0"/>
          <w:numId w:val="4"/>
        </w:numPr>
        <w:pBdr>
          <w:left w:val="none" w:sz="0" w:space="3" w:color="auto"/>
        </w:pBdr>
        <w:spacing w:before="0" w:after="0" w:line="259" w:lineRule="auto"/>
        <w:ind w:left="720" w:right="0" w:hanging="358"/>
        <w:jc w:val="left"/>
        <w:rPr>
          <w:rFonts w:ascii="Calibri" w:eastAsia="Calibri" w:hAnsi="Calibri" w:cs="Calibri"/>
        </w:rPr>
      </w:pPr>
    </w:p>
    <w:p>
      <w:pPr>
        <w:spacing w:before="0" w:after="0" w:line="259" w:lineRule="auto"/>
        <w:ind w:left="720"/>
      </w:pPr>
      <w:r>
        <w:rPr>
          <w:rFonts w:ascii="Calibri" w:eastAsia="Calibri" w:hAnsi="Calibri" w:cs="Calibri"/>
        </w:rPr>
        <w:t>Each entrant must be at the assembly area no later than 9:30 am on September</w:t>
      </w:r>
      <w:r>
        <w:rPr>
          <w:rFonts w:ascii="Calibri" w:eastAsia="Calibri" w:hAnsi="Calibri" w:cs="Calibri"/>
        </w:rPr>
        <w:t xml:space="preserve">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. Judging will be done during the parade.</w:t>
      </w:r>
      <w:r>
        <w:rPr>
          <w:rFonts w:ascii="Calibri" w:eastAsia="Calibri" w:hAnsi="Calibri" w:cs="Calibri"/>
        </w:rPr>
        <w:t xml:space="preserve"> Assembly areas and parade routes will be emailed out with your entry number.</w:t>
      </w:r>
    </w:p>
    <w:p>
      <w:pPr>
        <w:numPr>
          <w:ilvl w:val="0"/>
          <w:numId w:val="5"/>
        </w:numPr>
        <w:pBdr>
          <w:left w:val="none" w:sz="0" w:space="3" w:color="auto"/>
        </w:pBdr>
        <w:spacing w:before="0" w:after="0" w:line="259" w:lineRule="auto"/>
        <w:ind w:left="720" w:right="0" w:hanging="358"/>
        <w:jc w:val="left"/>
        <w:rPr>
          <w:rFonts w:ascii="Calibri" w:eastAsia="Calibri" w:hAnsi="Calibri" w:cs="Calibri"/>
        </w:rPr>
      </w:pPr>
    </w:p>
    <w:p>
      <w:pPr>
        <w:spacing w:before="0" w:after="0" w:line="259" w:lineRule="auto"/>
        <w:ind w:left="720"/>
      </w:pPr>
      <w:r>
        <w:rPr>
          <w:rFonts w:ascii="Calibri" w:eastAsia="Calibri" w:hAnsi="Calibri" w:cs="Calibri"/>
        </w:rPr>
        <w:t>The parade will start at 10:00 am</w:t>
      </w:r>
      <w:r>
        <w:rPr>
          <w:rFonts w:ascii="Calibri" w:eastAsia="Calibri" w:hAnsi="Calibri" w:cs="Calibri"/>
        </w:rPr>
        <w:t>.</w:t>
      </w:r>
    </w:p>
    <w:p>
      <w:pPr>
        <w:numPr>
          <w:ilvl w:val="0"/>
          <w:numId w:val="6"/>
        </w:numPr>
        <w:pBdr>
          <w:left w:val="none" w:sz="0" w:space="3" w:color="auto"/>
        </w:pBdr>
        <w:spacing w:before="0" w:after="0" w:line="259" w:lineRule="auto"/>
        <w:ind w:left="720" w:right="0" w:hanging="358"/>
        <w:jc w:val="left"/>
        <w:rPr>
          <w:rFonts w:ascii="Calibri" w:eastAsia="Calibri" w:hAnsi="Calibri" w:cs="Calibri"/>
        </w:rPr>
      </w:pPr>
    </w:p>
    <w:p>
      <w:pPr>
        <w:spacing w:before="0" w:after="0" w:line="259" w:lineRule="auto"/>
        <w:ind w:left="720"/>
      </w:pPr>
      <w:r>
        <w:rPr>
          <w:rFonts w:ascii="Calibri" w:eastAsia="Calibri" w:hAnsi="Calibri" w:cs="Calibri"/>
        </w:rPr>
        <w:t>Prizes will be awarded following the conclusion of the parade at the parade headquarters</w:t>
      </w:r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NorthWestern</w:t>
      </w:r>
      <w:r>
        <w:rPr>
          <w:rFonts w:ascii="Calibri" w:eastAsia="Calibri" w:hAnsi="Calibri" w:cs="Calibri"/>
        </w:rPr>
        <w:t xml:space="preserve"> Energy Building, across from Bitterroot Trading)</w:t>
      </w:r>
      <w:r>
        <w:rPr>
          <w:rFonts w:ascii="Calibri" w:eastAsia="Calibri" w:hAnsi="Calibri" w:cs="Calibri"/>
        </w:rPr>
        <w:t xml:space="preserve">. Entrants will be given a reasonable amount of time to disperse from the parade route and to return to the parade headquarters for the awarding of prizes. </w:t>
      </w:r>
      <w:r>
        <w:rPr>
          <w:rFonts w:ascii="Calibri" w:eastAsia="Calibri" w:hAnsi="Calibri" w:cs="Calibri"/>
          <w:b/>
          <w:bCs/>
          <w:i/>
          <w:iCs/>
        </w:rPr>
        <w:t>Prizes not claimed at this time will be forfeited</w:t>
      </w:r>
      <w:r>
        <w:rPr>
          <w:rFonts w:ascii="Calibri" w:eastAsia="Calibri" w:hAnsi="Calibri" w:cs="Calibri"/>
          <w:b/>
          <w:bCs/>
          <w:i/>
          <w:iCs/>
        </w:rPr>
        <w:t xml:space="preserve">. </w:t>
      </w:r>
      <w:r>
        <w:rPr>
          <w:rFonts w:ascii="Calibri" w:eastAsia="Calibri" w:hAnsi="Calibri" w:cs="Calibri"/>
        </w:rPr>
        <w:t xml:space="preserve"> </w:t>
      </w:r>
    </w:p>
    <w:p>
      <w:pPr>
        <w:spacing w:before="0" w:after="160" w:line="259" w:lineRule="auto"/>
        <w:ind w:left="720"/>
      </w:pPr>
    </w:p>
    <w:p>
      <w:pPr>
        <w:spacing w:before="0"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**THE DILLON JAYCEES RESERVE THE RIGHT TO DISQUALIFY OR RECLASSIFY ANY ENTRY WHICH DOES NOT COMPLY WITH THE RULES LISTED ABOVE. FOR MORE INFORMATION PLEASE VISIT </w:t>
      </w:r>
      <w:hyperlink r:id="rId5" w:history="1">
        <w:r>
          <w:rPr>
            <w:rFonts w:ascii="Calibri" w:eastAsia="Calibri" w:hAnsi="Calibri" w:cs="Calibri"/>
            <w:b/>
            <w:bCs/>
            <w:i/>
            <w:iCs/>
            <w:color w:val="0563C1"/>
            <w:sz w:val="18"/>
            <w:szCs w:val="18"/>
            <w:u w:val="single" w:color="0563C1"/>
          </w:rPr>
          <w:t>www.dillonjaycees.com**</w:t>
        </w:r>
      </w:hyperlink>
    </w:p>
    <w:p>
      <w:pPr>
        <w:spacing w:before="0" w:after="160" w:line="259" w:lineRule="auto"/>
        <w:rPr>
          <w:sz w:val="18"/>
          <w:szCs w:val="18"/>
        </w:rPr>
      </w:pPr>
    </w:p>
    <w:p>
      <w:pPr>
        <w:spacing w:before="0" w:after="160" w:line="259" w:lineRule="auto"/>
        <w:rPr>
          <w:sz w:val="18"/>
          <w:szCs w:val="18"/>
        </w:rPr>
      </w:pPr>
    </w:p>
    <w:p>
      <w:pPr>
        <w:spacing w:before="0" w:after="160" w:line="259" w:lineRule="auto"/>
        <w:jc w:val="center"/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DIVISIONS &amp; PRIZES</w:t>
      </w:r>
    </w:p>
    <w:p>
      <w:pPr>
        <w:spacing w:before="0" w:after="160" w:line="259" w:lineRule="auto"/>
      </w:pPr>
    </w:p>
    <w:p>
      <w:pPr>
        <w:spacing w:before="0" w:after="160" w:line="259" w:lineRule="auto"/>
      </w:pPr>
      <w:r>
        <w:rPr>
          <w:rFonts w:ascii="Calibri" w:eastAsia="Calibri" w:hAnsi="Calibri" w:cs="Calibri"/>
          <w:b/>
          <w:bCs/>
        </w:rPr>
        <w:t>BEST USE OF THEME: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Every entrant with a valid entry number is eligible for this prize.</w:t>
      </w:r>
    </w:p>
    <w:p>
      <w:pPr>
        <w:spacing w:before="0" w:after="160" w:line="259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>- $1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 xml:space="preserve">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>- $</w:t>
      </w:r>
      <w:r>
        <w:rPr>
          <w:rFonts w:ascii="Calibri" w:eastAsia="Calibri" w:hAnsi="Calibri" w:cs="Calibri"/>
        </w:rPr>
        <w:t>75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>-$5</w:t>
      </w:r>
      <w:r>
        <w:rPr>
          <w:rFonts w:ascii="Calibri" w:eastAsia="Calibri" w:hAnsi="Calibri" w:cs="Calibri"/>
        </w:rPr>
        <w:t>0</w:t>
      </w:r>
    </w:p>
    <w:p>
      <w:pPr>
        <w:spacing w:before="0" w:after="160" w:line="259" w:lineRule="auto"/>
        <w:jc w:val="center"/>
      </w:pPr>
    </w:p>
    <w:p>
      <w:pPr>
        <w:spacing w:before="0" w:after="160" w:line="259" w:lineRule="auto"/>
      </w:pPr>
      <w:r>
        <w:rPr>
          <w:rFonts w:ascii="Calibri" w:eastAsia="Calibri" w:hAnsi="Calibri" w:cs="Calibri"/>
          <w:b/>
          <w:bCs/>
        </w:rPr>
        <w:t>YOUTH ORGANIZATION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Open to youth belonging to any civic, fraternal or betterment organization</w:t>
      </w:r>
    </w:p>
    <w:p>
      <w:pPr>
        <w:spacing w:before="0" w:after="160" w:line="259" w:lineRule="auto"/>
        <w:jc w:val="center"/>
        <w:rPr>
          <w:sz w:val="24"/>
          <w:szCs w:val="24"/>
        </w:rPr>
      </w:pPr>
      <w:bookmarkStart w:id="0" w:name="_Hlk14773746"/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>-$50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 xml:space="preserve">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-$25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>-$</w:t>
      </w:r>
      <w:r>
        <w:rPr>
          <w:rFonts w:ascii="Calibri" w:eastAsia="Calibri" w:hAnsi="Calibri" w:cs="Calibri"/>
        </w:rPr>
        <w:t>10</w:t>
      </w:r>
    </w:p>
    <w:p>
      <w:pPr>
        <w:spacing w:before="0" w:after="160" w:line="259" w:lineRule="auto"/>
        <w:jc w:val="center"/>
      </w:pPr>
    </w:p>
    <w:p>
      <w:pPr>
        <w:spacing w:before="0" w:after="160" w:line="259" w:lineRule="auto"/>
      </w:pPr>
      <w:bookmarkEnd w:id="0"/>
      <w:r>
        <w:rPr>
          <w:rFonts w:ascii="Calibri" w:eastAsia="Calibri" w:hAnsi="Calibri" w:cs="Calibri"/>
          <w:b/>
          <w:bCs/>
        </w:rPr>
        <w:t>COMIC OR NOVELTY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Open to any humorous or unusual entry</w:t>
      </w:r>
      <w:r>
        <w:rPr>
          <w:rFonts w:ascii="Calibri" w:eastAsia="Calibri" w:hAnsi="Calibri" w:cs="Calibri"/>
        </w:rPr>
        <w:t xml:space="preserve"> </w:t>
      </w:r>
    </w:p>
    <w:p>
      <w:pPr>
        <w:spacing w:before="0" w:after="160" w:line="259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-$50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-$25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>-$10</w:t>
      </w:r>
    </w:p>
    <w:p>
      <w:pPr>
        <w:spacing w:before="0" w:after="160" w:line="259" w:lineRule="auto"/>
        <w:jc w:val="center"/>
      </w:pPr>
    </w:p>
    <w:p>
      <w:pPr>
        <w:spacing w:before="0" w:after="160" w:line="259" w:lineRule="auto"/>
      </w:pPr>
      <w:r>
        <w:rPr>
          <w:rFonts w:ascii="Calibri" w:eastAsia="Calibri" w:hAnsi="Calibri" w:cs="Calibri"/>
          <w:b/>
          <w:bCs/>
        </w:rPr>
        <w:t>ADULT ORGANIZATION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Open to any adult civic or fraternal or betterment organization.</w:t>
      </w:r>
    </w:p>
    <w:p>
      <w:pPr>
        <w:spacing w:before="0" w:after="160" w:line="259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>-$50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 xml:space="preserve">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-$25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>-$10</w:t>
      </w:r>
    </w:p>
    <w:p>
      <w:pPr>
        <w:spacing w:before="0" w:after="160" w:line="259" w:lineRule="auto"/>
        <w:jc w:val="center"/>
      </w:pPr>
    </w:p>
    <w:p>
      <w:pPr>
        <w:spacing w:before="0" w:after="160" w:line="259" w:lineRule="auto"/>
      </w:pPr>
      <w:r>
        <w:rPr>
          <w:rFonts w:ascii="Calibri" w:eastAsia="Calibri" w:hAnsi="Calibri" w:cs="Calibri"/>
          <w:b/>
          <w:bCs/>
        </w:rPr>
        <w:t>YOUTH HORSE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Open to mounted groups or individuals</w:t>
      </w:r>
    </w:p>
    <w:p>
      <w:pPr>
        <w:spacing w:before="0" w:after="160" w:line="259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>-$50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 xml:space="preserve">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-$25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>-$10</w:t>
      </w:r>
    </w:p>
    <w:p>
      <w:pPr>
        <w:spacing w:before="0" w:after="160" w:line="259" w:lineRule="auto"/>
        <w:jc w:val="center"/>
      </w:pPr>
    </w:p>
    <w:p>
      <w:pPr>
        <w:spacing w:before="0" w:after="160" w:line="259" w:lineRule="auto"/>
      </w:pPr>
      <w:r>
        <w:rPr>
          <w:rFonts w:ascii="Calibri" w:eastAsia="Calibri" w:hAnsi="Calibri" w:cs="Calibri"/>
          <w:b/>
          <w:bCs/>
        </w:rPr>
        <w:t>ADULT HORSE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pen to mounted groups or individuals</w:t>
      </w:r>
    </w:p>
    <w:p>
      <w:pPr>
        <w:spacing w:before="0" w:after="160" w:line="259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>-$50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 xml:space="preserve">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-$25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>-$10</w:t>
      </w:r>
    </w:p>
    <w:p>
      <w:pPr>
        <w:spacing w:before="0" w:after="160" w:line="259" w:lineRule="auto"/>
        <w:jc w:val="center"/>
      </w:pPr>
    </w:p>
    <w:p>
      <w:pPr>
        <w:spacing w:before="0" w:after="160" w:line="259" w:lineRule="auto"/>
      </w:pPr>
      <w:r>
        <w:rPr>
          <w:rFonts w:ascii="Calibri" w:eastAsia="Calibri" w:hAnsi="Calibri" w:cs="Calibri"/>
          <w:b/>
          <w:bCs/>
        </w:rPr>
        <w:t>COMMERCIAL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 xml:space="preserve">Open to any business. </w:t>
      </w:r>
      <w:r>
        <w:rPr>
          <w:rFonts w:ascii="Calibri" w:eastAsia="Calibri" w:hAnsi="Calibri" w:cs="Calibri"/>
          <w:i/>
          <w:iCs/>
          <w:sz w:val="20"/>
          <w:szCs w:val="20"/>
        </w:rPr>
        <w:t>**Special Commercial Rule: Each entry MUST BE A FLOAT**</w:t>
      </w:r>
    </w:p>
    <w:p>
      <w:pPr>
        <w:spacing w:before="0" w:after="160" w:line="259" w:lineRule="auto"/>
        <w:jc w:val="center"/>
        <w:rPr>
          <w:sz w:val="24"/>
          <w:szCs w:val="24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-$50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-$25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>-$10</w:t>
      </w:r>
    </w:p>
    <w:p>
      <w:pPr>
        <w:spacing w:before="0" w:after="160" w:line="259" w:lineRule="auto"/>
        <w:jc w:val="center"/>
      </w:pPr>
    </w:p>
    <w:p>
      <w:pPr>
        <w:spacing w:before="0" w:after="160" w:line="259" w:lineRule="auto"/>
      </w:pPr>
      <w:r>
        <w:rPr>
          <w:rFonts w:ascii="Calibri" w:eastAsia="Calibri" w:hAnsi="Calibri" w:cs="Calibri"/>
          <w:b/>
          <w:bCs/>
        </w:rPr>
        <w:t>ADVERTI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</w:rPr>
        <w:t>ING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Open to any business desiring to display far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 machinery, equipment, cars or other like items.</w:t>
      </w:r>
    </w:p>
    <w:p>
      <w:pPr>
        <w:spacing w:before="0" w:after="160" w:line="259" w:lineRule="auto"/>
        <w:jc w:val="center"/>
        <w:rPr>
          <w:sz w:val="22"/>
          <w:szCs w:val="22"/>
        </w:rPr>
      </w:pPr>
      <w:bookmarkStart w:id="1" w:name="_Hlk14774888"/>
      <w:r>
        <w:rPr>
          <w:rFonts w:ascii="Calibri" w:eastAsia="Calibri" w:hAnsi="Calibri" w:cs="Calibri"/>
          <w:i/>
          <w:iCs/>
          <w:sz w:val="22"/>
          <w:szCs w:val="22"/>
        </w:rPr>
        <w:t>**NO AWARDS FOR ADVERTI</w:t>
      </w:r>
      <w:r>
        <w:rPr>
          <w:rFonts w:ascii="Calibri" w:eastAsia="Calibri" w:hAnsi="Calibri" w:cs="Calibri"/>
          <w:i/>
          <w:iCs/>
          <w:sz w:val="22"/>
          <w:szCs w:val="22"/>
        </w:rPr>
        <w:t>S</w:t>
      </w:r>
      <w:r>
        <w:rPr>
          <w:rFonts w:ascii="Calibri" w:eastAsia="Calibri" w:hAnsi="Calibri" w:cs="Calibri"/>
          <w:i/>
          <w:iCs/>
          <w:sz w:val="22"/>
          <w:szCs w:val="22"/>
        </w:rPr>
        <w:t>ING DIVISION**</w:t>
      </w:r>
    </w:p>
    <w:p>
      <w:pPr>
        <w:spacing w:before="0" w:after="160" w:line="259" w:lineRule="auto"/>
      </w:pPr>
      <w:bookmarkEnd w:id="1"/>
      <w:r>
        <w:rPr>
          <w:rFonts w:ascii="Calibri" w:eastAsia="Calibri" w:hAnsi="Calibri" w:cs="Calibri"/>
          <w:b/>
          <w:bCs/>
        </w:rPr>
        <w:t>CAR &amp; POLITICAL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Open to any cars and political candidates.</w:t>
      </w:r>
    </w:p>
    <w:p>
      <w:pPr>
        <w:spacing w:before="0" w:after="160" w:line="259" w:lineRule="auto"/>
        <w:jc w:val="center"/>
        <w:rPr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**NO AWARDS FOR </w:t>
      </w:r>
      <w:r>
        <w:rPr>
          <w:rFonts w:ascii="Calibri" w:eastAsia="Calibri" w:hAnsi="Calibri" w:cs="Calibri"/>
          <w:i/>
          <w:iCs/>
          <w:sz w:val="22"/>
          <w:szCs w:val="22"/>
        </w:rPr>
        <w:t>CAR &amp; POLITICAL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DIVISION**</w:t>
      </w:r>
    </w:p>
    <w:p>
      <w:pPr>
        <w:spacing w:before="0" w:after="160" w:line="259" w:lineRule="auto"/>
        <w:jc w:val="center"/>
        <w:rPr>
          <w:sz w:val="22"/>
          <w:szCs w:val="22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PLEASE DETACH AND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MAIL TO 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DILLON JAYCEE AUXILIARY, PO BOX 467, DILLON, MT 59725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OR EMAIL TO </w:t>
      </w:r>
      <w:hyperlink r:id="rId4" w:history="1">
        <w:r>
          <w:rPr>
            <w:rFonts w:ascii="Calibri" w:eastAsia="Calibri" w:hAnsi="Calibri" w:cs="Calibri"/>
            <w:i/>
            <w:iCs/>
            <w:color w:val="0563C1"/>
            <w:sz w:val="20"/>
            <w:szCs w:val="20"/>
            <w:u w:val="single" w:color="0563C1"/>
          </w:rPr>
          <w:t>JAYCEEAUXILIARY@GMAIL.COM</w:t>
        </w:r>
      </w:hyperlink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t xml:space="preserve">NO LATER THAN </w:t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t>FRIDAY</w:t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t>, AUGUST 2</w:t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t>8</w:t>
      </w:r>
      <w:r>
        <w:rPr>
          <w:rFonts w:ascii="Calibri" w:eastAsia="Calibri" w:hAnsi="Calibri" w:cs="Calibri"/>
          <w:i/>
          <w:iCs/>
          <w:sz w:val="20"/>
          <w:szCs w:val="20"/>
          <w:u w:val="single"/>
          <w:vertAlign w:val="superscript"/>
        </w:rPr>
        <w:t>TH</w:t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t>, 20</w:t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t>20</w:t>
      </w:r>
      <w:r>
        <w:rPr>
          <w:rFonts w:ascii="Calibri" w:eastAsia="Calibri" w:hAnsi="Calibri" w:cs="Calibri"/>
          <w:i/>
          <w:iCs/>
          <w:sz w:val="20"/>
          <w:szCs w:val="20"/>
        </w:rPr>
        <w:t>.</w:t>
      </w:r>
    </w:p>
    <w:p>
      <w:pPr>
        <w:spacing w:before="0" w:after="160" w:line="259" w:lineRule="auto"/>
        <w:rPr>
          <w:sz w:val="20"/>
          <w:szCs w:val="20"/>
        </w:rPr>
      </w:pPr>
    </w:p>
    <w:p>
      <w:pPr>
        <w:spacing w:before="0" w:after="160" w:line="259" w:lineRule="auto"/>
        <w:rPr>
          <w:sz w:val="20"/>
          <w:szCs w:val="20"/>
        </w:rPr>
      </w:pPr>
    </w:p>
    <w:p>
      <w:pPr>
        <w:spacing w:before="0" w:after="160" w:line="259" w:lineRule="auto"/>
        <w:rPr>
          <w:sz w:val="20"/>
          <w:szCs w:val="20"/>
        </w:rPr>
      </w:pP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 xml:space="preserve">CONTACT PERSON: </w:t>
      </w: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>_________________________________________________________________</w:t>
      </w:r>
    </w:p>
    <w:p>
      <w:pPr>
        <w:spacing w:before="0" w:after="160" w:line="259" w:lineRule="auto"/>
      </w:pP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 xml:space="preserve">ORGANIZATION: </w:t>
      </w: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>_________________________________________________________________</w:t>
      </w:r>
    </w:p>
    <w:p>
      <w:pPr>
        <w:spacing w:before="0" w:after="160" w:line="259" w:lineRule="auto"/>
      </w:pP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 xml:space="preserve">EMAIL </w:t>
      </w:r>
      <w:r>
        <w:rPr>
          <w:rFonts w:ascii="Calibri" w:eastAsia="Calibri" w:hAnsi="Calibri" w:cs="Calibri"/>
        </w:rPr>
        <w:t xml:space="preserve">ADDRESS: </w:t>
      </w: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>_________________________________________________________________</w:t>
      </w:r>
    </w:p>
    <w:p>
      <w:pPr>
        <w:spacing w:before="0" w:after="160" w:line="259" w:lineRule="auto"/>
      </w:pP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>PHONE NUMBER:</w:t>
      </w: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>_________________________________________________________________</w:t>
      </w:r>
    </w:p>
    <w:p>
      <w:pPr>
        <w:spacing w:before="0" w:after="160" w:line="259" w:lineRule="auto"/>
        <w:jc w:val="center"/>
      </w:pP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>SIGNED:</w:t>
      </w: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>_________________________________________________________________</w:t>
      </w:r>
    </w:p>
    <w:p>
      <w:pPr>
        <w:spacing w:before="0" w:after="160" w:line="259" w:lineRule="auto"/>
      </w:pP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>DIVISION YOU ARE ENTERING: (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) ADVERTI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ING, (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) ADULT HORSE, (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) ADULT ORGANIZATION,</w:t>
      </w:r>
    </w:p>
    <w:p>
      <w:pPr>
        <w:spacing w:before="0" w:after="160"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) CAR/POLITICAL, (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) COMIC OR NOVELTY, (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) COMMERCIAL, (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) YOUTH HORSE, (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) YOUTH ORGANIZATION</w:t>
      </w:r>
    </w:p>
    <w:sectPr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ayceeauxiliary@gmail.com" TargetMode="External" /><Relationship Id="rId5" Type="http://schemas.openxmlformats.org/officeDocument/2006/relationships/hyperlink" Target="http://www.dillonjaycees.com**" TargetMode="Externa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